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4B" w:rsidRDefault="00521A4B" w:rsidP="00521A4B">
      <w:pPr>
        <w:jc w:val="center"/>
        <w:rPr>
          <w:b/>
          <w:sz w:val="36"/>
          <w:szCs w:val="36"/>
        </w:rPr>
      </w:pPr>
      <w:r w:rsidRPr="00521A4B">
        <w:rPr>
          <w:b/>
          <w:sz w:val="36"/>
          <w:szCs w:val="36"/>
        </w:rPr>
        <w:t>Talking Points: GNEMSDC AWARD</w:t>
      </w:r>
    </w:p>
    <w:p w:rsidR="00521A4B" w:rsidRPr="00521A4B" w:rsidRDefault="00521A4B" w:rsidP="00521A4B">
      <w:pPr>
        <w:jc w:val="center"/>
        <w:rPr>
          <w:b/>
          <w:sz w:val="36"/>
          <w:szCs w:val="36"/>
        </w:rPr>
      </w:pPr>
    </w:p>
    <w:p w:rsidR="00521A4B" w:rsidRDefault="00521A4B" w:rsidP="00521A4B">
      <w:pPr>
        <w:rPr>
          <w:b/>
          <w:sz w:val="32"/>
          <w:szCs w:val="32"/>
        </w:rPr>
      </w:pPr>
      <w:r w:rsidRPr="00521A4B">
        <w:rPr>
          <w:b/>
          <w:sz w:val="32"/>
          <w:szCs w:val="32"/>
        </w:rPr>
        <w:t>UConn was recently honored by the Greater New England Minority Supplier Development Council (GNEMSDC), with the GNEMSDC’s first-ever “Institution of Higher Learning of the Year” award.</w:t>
      </w:r>
    </w:p>
    <w:p w:rsidR="00521A4B" w:rsidRPr="00521A4B" w:rsidRDefault="00521A4B" w:rsidP="00521A4B">
      <w:pPr>
        <w:rPr>
          <w:b/>
          <w:sz w:val="32"/>
          <w:szCs w:val="32"/>
        </w:rPr>
      </w:pPr>
    </w:p>
    <w:p w:rsidR="00521A4B" w:rsidRDefault="00521A4B" w:rsidP="00521A4B">
      <w:r w:rsidRPr="00521A4B">
        <w:t xml:space="preserve">·         </w:t>
      </w:r>
      <w:r w:rsidRPr="00783A7B">
        <w:rPr>
          <w:b/>
          <w:sz w:val="28"/>
          <w:szCs w:val="28"/>
          <w:highlight w:val="yellow"/>
        </w:rPr>
        <w:t xml:space="preserve">The group honors achievements of individuals and </w:t>
      </w:r>
      <w:r w:rsidR="009D2EFF">
        <w:rPr>
          <w:b/>
          <w:sz w:val="28"/>
          <w:szCs w:val="28"/>
          <w:highlight w:val="yellow"/>
        </w:rPr>
        <w:t>organizations</w:t>
      </w:r>
      <w:r w:rsidRPr="00783A7B">
        <w:rPr>
          <w:b/>
          <w:sz w:val="28"/>
          <w:szCs w:val="28"/>
          <w:highlight w:val="yellow"/>
        </w:rPr>
        <w:t xml:space="preserve"> that have demonstrated exceptional commitment to providing quality service and promoting economic inclusion.</w:t>
      </w:r>
      <w:r w:rsidRPr="00521A4B">
        <w:rPr>
          <w:b/>
        </w:rPr>
        <w:t xml:space="preserve"> </w:t>
      </w:r>
      <w:r w:rsidRPr="00521A4B">
        <w:t>The council advances business opportunities for certified Asian, African-American, Hispanic and Native American business enterprises and connects them to corporate members. </w:t>
      </w:r>
    </w:p>
    <w:p w:rsidR="00521A4B" w:rsidRPr="00521A4B" w:rsidRDefault="00521A4B" w:rsidP="00521A4B">
      <w:bookmarkStart w:id="0" w:name="_GoBack"/>
      <w:bookmarkEnd w:id="0"/>
    </w:p>
    <w:p w:rsidR="00521A4B" w:rsidRDefault="00521A4B" w:rsidP="00521A4B">
      <w:r w:rsidRPr="00521A4B">
        <w:t>·         This particular award was created to recognize an institution of higher learning that has contributed to the council’s goals of minority business development by having a supplier diversity program with the results of buying goods and services from minority business enterprises. </w:t>
      </w:r>
    </w:p>
    <w:p w:rsidR="00521A4B" w:rsidRPr="00521A4B" w:rsidRDefault="00521A4B" w:rsidP="00521A4B"/>
    <w:p w:rsidR="00521A4B" w:rsidRDefault="00521A4B" w:rsidP="00521A4B">
      <w:pPr>
        <w:rPr>
          <w:b/>
        </w:rPr>
      </w:pPr>
      <w:r w:rsidRPr="00521A4B">
        <w:t xml:space="preserve">·         </w:t>
      </w:r>
      <w:r w:rsidRPr="00783A7B">
        <w:rPr>
          <w:b/>
          <w:sz w:val="28"/>
          <w:szCs w:val="28"/>
          <w:highlight w:val="yellow"/>
        </w:rPr>
        <w:t>The nomination of UConn for this award was made in recognition of the commitment and on-going efforts of UConn’s Procurement Services team, which includes the UConn Supplier Diversity Program, to establish key vendor-partner relationships.</w:t>
      </w:r>
    </w:p>
    <w:p w:rsidR="00521A4B" w:rsidRPr="00521A4B" w:rsidRDefault="00521A4B" w:rsidP="00521A4B"/>
    <w:p w:rsidR="00521A4B" w:rsidRPr="00521A4B" w:rsidRDefault="00521A4B" w:rsidP="00521A4B">
      <w:r w:rsidRPr="00521A4B">
        <w:t>·       </w:t>
      </w:r>
      <w:r w:rsidRPr="00521A4B">
        <w:rPr>
          <w:b/>
        </w:rPr>
        <w:t xml:space="preserve">  </w:t>
      </w:r>
      <w:r w:rsidRPr="00783A7B">
        <w:rPr>
          <w:b/>
          <w:sz w:val="28"/>
          <w:szCs w:val="28"/>
          <w:highlight w:val="yellow"/>
        </w:rPr>
        <w:t xml:space="preserve">The award was received by Veronica Cook, Program Director for the UConn Supplier Diversity Program, </w:t>
      </w:r>
      <w:r w:rsidR="00783A7B" w:rsidRPr="00783A7B">
        <w:rPr>
          <w:b/>
          <w:sz w:val="28"/>
          <w:szCs w:val="28"/>
          <w:highlight w:val="yellow"/>
        </w:rPr>
        <w:t>who is in attendance here as well</w:t>
      </w:r>
      <w:r w:rsidR="00783A7B">
        <w:t xml:space="preserve"> and </w:t>
      </w:r>
      <w:r w:rsidRPr="00521A4B">
        <w:t>has led the University’s supplier diversity mission since 2005.</w:t>
      </w:r>
    </w:p>
    <w:p w:rsidR="000A0FFE" w:rsidRDefault="000A0FFE"/>
    <w:sectPr w:rsidR="000A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B"/>
    <w:rsid w:val="00060581"/>
    <w:rsid w:val="000A0FFE"/>
    <w:rsid w:val="00521A4B"/>
    <w:rsid w:val="00783A7B"/>
    <w:rsid w:val="009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4C44"/>
  <w15:chartTrackingRefBased/>
  <w15:docId w15:val="{71892884-DA5A-4070-8279-B4A62035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Matthew</dc:creator>
  <cp:keywords/>
  <dc:description/>
  <cp:lastModifiedBy>Larson, Matthew</cp:lastModifiedBy>
  <cp:revision>2</cp:revision>
  <cp:lastPrinted>2018-05-01T11:37:00Z</cp:lastPrinted>
  <dcterms:created xsi:type="dcterms:W3CDTF">2018-05-01T11:44:00Z</dcterms:created>
  <dcterms:modified xsi:type="dcterms:W3CDTF">2018-05-01T11:44:00Z</dcterms:modified>
</cp:coreProperties>
</file>